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EB" w:rsidRPr="00D05864" w:rsidRDefault="00E77920" w:rsidP="009151E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</w:t>
      </w:r>
      <w:r w:rsidR="009C3A8D">
        <w:rPr>
          <w:sz w:val="24"/>
          <w:szCs w:val="24"/>
        </w:rPr>
        <w:t>542-2/2</w:t>
      </w:r>
      <w:r w:rsidR="00E3174F">
        <w:rPr>
          <w:sz w:val="24"/>
          <w:szCs w:val="24"/>
        </w:rPr>
        <w:t>8</w:t>
      </w:r>
      <w:r w:rsidR="009C3A8D">
        <w:rPr>
          <w:sz w:val="24"/>
          <w:szCs w:val="24"/>
        </w:rPr>
        <w:t>/19/ASZ</w:t>
      </w:r>
      <w:r w:rsidR="00BA46D9"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D31B35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462904">
        <w:rPr>
          <w:rFonts w:cs="Arial"/>
          <w:b/>
          <w:sz w:val="24"/>
          <w:szCs w:val="24"/>
        </w:rPr>
        <w:t>wystąpieniu</w:t>
      </w:r>
      <w:r w:rsidRPr="00941B89">
        <w:rPr>
          <w:rFonts w:cs="Arial"/>
          <w:b/>
          <w:sz w:val="24"/>
          <w:szCs w:val="24"/>
        </w:rPr>
        <w:t xml:space="preserve"> </w:t>
      </w:r>
      <w:r w:rsidR="00C27302">
        <w:rPr>
          <w:rFonts w:cs="Arial"/>
          <w:b/>
          <w:sz w:val="24"/>
          <w:szCs w:val="24"/>
        </w:rPr>
        <w:t xml:space="preserve">w dniu </w:t>
      </w:r>
      <w:r w:rsidR="009C3A8D" w:rsidRPr="001111BC">
        <w:rPr>
          <w:rFonts w:cs="Arial"/>
          <w:b/>
          <w:sz w:val="24"/>
          <w:szCs w:val="24"/>
          <w:u w:val="single"/>
        </w:rPr>
        <w:t>2</w:t>
      </w:r>
      <w:r w:rsidR="00E3174F" w:rsidRPr="001111BC">
        <w:rPr>
          <w:rFonts w:cs="Arial"/>
          <w:b/>
          <w:sz w:val="24"/>
          <w:szCs w:val="24"/>
          <w:u w:val="single"/>
        </w:rPr>
        <w:t>6</w:t>
      </w:r>
      <w:r w:rsidR="009C3A8D" w:rsidRPr="001111BC">
        <w:rPr>
          <w:rFonts w:cs="Arial"/>
          <w:b/>
          <w:sz w:val="24"/>
          <w:szCs w:val="24"/>
          <w:u w:val="single"/>
        </w:rPr>
        <w:t>.10.2019</w:t>
      </w:r>
      <w:r w:rsidR="00C27302" w:rsidRPr="001111BC">
        <w:rPr>
          <w:rFonts w:cs="Arial"/>
          <w:b/>
          <w:sz w:val="24"/>
          <w:szCs w:val="24"/>
          <w:u w:val="single"/>
        </w:rPr>
        <w:t xml:space="preserve"> </w:t>
      </w:r>
      <w:r w:rsidR="009C3A8D" w:rsidRPr="001111BC">
        <w:rPr>
          <w:rFonts w:cs="Arial"/>
          <w:b/>
          <w:sz w:val="24"/>
          <w:szCs w:val="24"/>
          <w:u w:val="single"/>
        </w:rPr>
        <w:t>r.</w:t>
      </w:r>
      <w:r w:rsidR="009C3A8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CA0F87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CA0F87">
        <w:rPr>
          <w:rFonts w:ascii="Calibri" w:hAnsi="Calibri" w:cs="Arial"/>
          <w:b/>
          <w:sz w:val="24"/>
          <w:szCs w:val="24"/>
        </w:rPr>
        <w:t xml:space="preserve"> – 150</w:t>
      </w:r>
      <w:r w:rsidR="00D34A68" w:rsidRPr="00D34A68">
        <w:rPr>
          <w:rFonts w:ascii="Calibri" w:hAnsi="Calibri" w:cs="Arial"/>
          <w:b/>
          <w:sz w:val="24"/>
          <w:szCs w:val="24"/>
        </w:rPr>
        <w:t xml:space="preserve">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D31B35">
        <w:rPr>
          <w:rFonts w:cs="Arial"/>
          <w:b/>
          <w:sz w:val="24"/>
          <w:szCs w:val="24"/>
        </w:rPr>
        <w:t>dla pyłu zawieszonego PM10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DF6537" w:rsidRPr="00DF724C" w:rsidTr="00AE09AF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6537" w:rsidRPr="00DF724C" w:rsidRDefault="00DF6537" w:rsidP="00DF653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DF6537" w:rsidRPr="00DF724C" w:rsidTr="00AE09AF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DF6537" w:rsidRPr="00DF6537" w:rsidRDefault="00E3174F" w:rsidP="00DF6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C3A8D">
              <w:rPr>
                <w:sz w:val="24"/>
                <w:szCs w:val="24"/>
              </w:rPr>
              <w:t>owiat</w:t>
            </w:r>
            <w:r>
              <w:rPr>
                <w:sz w:val="24"/>
                <w:szCs w:val="24"/>
              </w:rPr>
              <w:t xml:space="preserve"> pszczyński i część powiatu bielskiego (gminy: Bestwina, Czechowice-Dziedzice, Jasienica, Wilamowice)</w:t>
            </w:r>
            <w:r w:rsidR="009C3A8D">
              <w:rPr>
                <w:sz w:val="24"/>
                <w:szCs w:val="24"/>
              </w:rPr>
              <w:t xml:space="preserve"> </w:t>
            </w:r>
          </w:p>
        </w:tc>
      </w:tr>
      <w:tr w:rsidR="00DF6537" w:rsidRPr="00DF724C" w:rsidTr="00B16C08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</w:tcPr>
          <w:p w:rsidR="00DF6537" w:rsidRPr="00DF6537" w:rsidRDefault="00DF6537" w:rsidP="00DF6537">
            <w:pPr>
              <w:rPr>
                <w:sz w:val="24"/>
                <w:szCs w:val="24"/>
              </w:rPr>
            </w:pPr>
            <w:r w:rsidRPr="00DF6537">
              <w:rPr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2708AC">
              <w:rPr>
                <w:sz w:val="24"/>
                <w:szCs w:val="24"/>
              </w:rPr>
              <w:t>,</w:t>
            </w:r>
            <w:r w:rsidR="002708AC">
              <w:rPr>
                <w:rFonts w:cs="Arial"/>
                <w:sz w:val="24"/>
                <w:szCs w:val="24"/>
              </w:rPr>
              <w:t xml:space="preserve"> szczególnie w godzinach</w:t>
            </w:r>
            <w:r w:rsidR="00E93A2F">
              <w:rPr>
                <w:rFonts w:cs="Arial"/>
                <w:sz w:val="24"/>
                <w:szCs w:val="24"/>
              </w:rPr>
              <w:t xml:space="preserve"> porannych,</w:t>
            </w:r>
            <w:r w:rsidR="002708AC">
              <w:rPr>
                <w:rFonts w:cs="Arial"/>
                <w:sz w:val="24"/>
                <w:szCs w:val="24"/>
              </w:rPr>
              <w:t xml:space="preserve"> późnowieczornych i nocnych</w:t>
            </w:r>
            <w:r w:rsidR="002708AC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Pr="000A65A9" w:rsidRDefault="00DF724C">
      <w:pPr>
        <w:rPr>
          <w:color w:val="00800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302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744D0D" w:rsidRPr="00CA0F87" w:rsidRDefault="009C3A8D" w:rsidP="00F2134F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 w:rsidR="00E3174F"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2664DA">
              <w:rPr>
                <w:b/>
                <w:sz w:val="24"/>
                <w:szCs w:val="24"/>
              </w:rPr>
              <w:t>2</w:t>
            </w:r>
            <w:r w:rsidR="007230D1">
              <w:rPr>
                <w:b/>
                <w:sz w:val="24"/>
                <w:szCs w:val="24"/>
              </w:rPr>
              <w:t>7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10.2019</w:t>
            </w:r>
            <w:r w:rsidRPr="00911172">
              <w:rPr>
                <w:b/>
                <w:sz w:val="24"/>
                <w:szCs w:val="24"/>
              </w:rPr>
              <w:t xml:space="preserve"> r. </w:t>
            </w:r>
            <w:r>
              <w:rPr>
                <w:b/>
                <w:sz w:val="24"/>
                <w:szCs w:val="24"/>
              </w:rPr>
              <w:t xml:space="preserve">ze względu na poziom pyłu zawieszonego (stężenia </w:t>
            </w:r>
            <w:r w:rsidR="00E3174F">
              <w:rPr>
                <w:b/>
                <w:sz w:val="24"/>
                <w:szCs w:val="24"/>
              </w:rPr>
              <w:t>średnio</w:t>
            </w:r>
            <w:r w:rsidR="000A65A9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obowe)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obszarze województwa śląskiego będzie </w:t>
            </w:r>
            <w:r w:rsidR="00E93A2F" w:rsidRPr="00E93A2F">
              <w:rPr>
                <w:b/>
                <w:sz w:val="24"/>
                <w:szCs w:val="24"/>
                <w:highlight w:val="yellow"/>
              </w:rPr>
              <w:t>umiarkowana</w:t>
            </w:r>
            <w:r w:rsidR="00E93A2F">
              <w:rPr>
                <w:b/>
                <w:sz w:val="24"/>
                <w:szCs w:val="24"/>
              </w:rPr>
              <w:t xml:space="preserve"> i </w:t>
            </w:r>
            <w:r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Pr="0075312A">
              <w:rPr>
                <w:b/>
                <w:sz w:val="24"/>
                <w:szCs w:val="24"/>
              </w:rPr>
              <w:t>.</w:t>
            </w:r>
            <w:r w:rsidR="000A65A9">
              <w:rPr>
                <w:b/>
                <w:sz w:val="24"/>
                <w:szCs w:val="24"/>
              </w:rPr>
              <w:t xml:space="preserve"> W dniu 28.10.2019 r. jakość powietrza będzie </w:t>
            </w:r>
            <w:r w:rsidR="000A65A9" w:rsidRPr="000A65A9">
              <w:rPr>
                <w:b/>
                <w:color w:val="00B050"/>
                <w:sz w:val="24"/>
                <w:szCs w:val="24"/>
              </w:rPr>
              <w:t>bardzo dobra</w:t>
            </w:r>
            <w:r w:rsidR="000A65A9">
              <w:rPr>
                <w:b/>
                <w:sz w:val="24"/>
                <w:szCs w:val="24"/>
              </w:rPr>
              <w:t xml:space="preserve"> i </w:t>
            </w:r>
            <w:r w:rsidR="000A65A9" w:rsidRPr="000A65A9">
              <w:rPr>
                <w:b/>
                <w:color w:val="00FF00"/>
                <w:sz w:val="24"/>
                <w:szCs w:val="24"/>
              </w:rPr>
              <w:t>dobra</w:t>
            </w:r>
            <w:r w:rsidR="000A65A9" w:rsidRPr="000A65A9">
              <w:rPr>
                <w:b/>
                <w:color w:val="92D050"/>
                <w:sz w:val="24"/>
                <w:szCs w:val="24"/>
              </w:rPr>
              <w:t>.</w:t>
            </w:r>
            <w:r w:rsidR="000A65A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0F2ABD" w:rsidRDefault="000F2ABD"/>
    <w:tbl>
      <w:tblPr>
        <w:tblStyle w:val="Tabela-Siatka2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817412" w:rsidRPr="00817412" w:rsidTr="007E48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817412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</w:t>
            </w:r>
            <w:r w:rsidR="007230D1" w:rsidRPr="00817412">
              <w:rPr>
                <w:rFonts w:cs="Arial"/>
                <w:sz w:val="24"/>
                <w:szCs w:val="24"/>
              </w:rPr>
              <w:t>owodu</w:t>
            </w:r>
            <w:r w:rsidR="007230D1">
              <w:rPr>
                <w:rFonts w:cs="Arial"/>
                <w:sz w:val="24"/>
                <w:szCs w:val="24"/>
              </w:rPr>
              <w:t xml:space="preserve"> p</w:t>
            </w:r>
            <w:r w:rsidRPr="00817412">
              <w:rPr>
                <w:rFonts w:cs="Arial"/>
                <w:sz w:val="24"/>
                <w:szCs w:val="24"/>
              </w:rPr>
              <w:t xml:space="preserve">rzewlekłych chorób serca (zwłaszcza niewydolność serca, choroba wieńcowa),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 W przypadku nasilenia objawów chorobowych wskazany jest kontakt z lekarzem.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17412">
              <w:rPr>
                <w:rFonts w:ascii="Calibri" w:hAnsi="Calibri" w:cs="Arial"/>
                <w:sz w:val="24"/>
                <w:szCs w:val="24"/>
              </w:rPr>
              <w:t>W</w:t>
            </w:r>
            <w:r w:rsidRPr="00817412">
              <w:rPr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817412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817412" w:rsidRDefault="00817412" w:rsidP="00D31B35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D31B35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9F2E61" w:rsidP="00D31B35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0A65A9">
              <w:rPr>
                <w:rFonts w:asciiTheme="minorHAnsi" w:hAnsiTheme="minorHAnsi" w:cs="Arial"/>
                <w:sz w:val="24"/>
                <w:szCs w:val="24"/>
              </w:rPr>
              <w:t>7</w:t>
            </w:r>
            <w:r>
              <w:rPr>
                <w:rFonts w:asciiTheme="minorHAnsi" w:hAnsiTheme="minorHAnsi" w:cs="Arial"/>
                <w:sz w:val="24"/>
                <w:szCs w:val="24"/>
              </w:rPr>
              <w:t>.10.2019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36A36" w:rsidRPr="00EF3E6B" w:rsidRDefault="003A6AE6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1a,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 oraz art. 94 ust. 1b i 1c</w:t>
            </w:r>
            <w:r w:rsidR="009C114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="00517E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D31B3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D31B3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D31B35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D31B35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7230D1" w:rsidRDefault="007230D1" w:rsidP="007230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7230D1" w:rsidRDefault="007230D1" w:rsidP="007230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35438"/>
    <w:rsid w:val="00056B2A"/>
    <w:rsid w:val="00072EE4"/>
    <w:rsid w:val="00075E4C"/>
    <w:rsid w:val="00093C9C"/>
    <w:rsid w:val="000A65A9"/>
    <w:rsid w:val="000B203D"/>
    <w:rsid w:val="000D2C68"/>
    <w:rsid w:val="000F2ABD"/>
    <w:rsid w:val="0010379A"/>
    <w:rsid w:val="00110992"/>
    <w:rsid w:val="001111BC"/>
    <w:rsid w:val="00116A47"/>
    <w:rsid w:val="001266EE"/>
    <w:rsid w:val="0013689C"/>
    <w:rsid w:val="0014481F"/>
    <w:rsid w:val="001B1CB7"/>
    <w:rsid w:val="001B2219"/>
    <w:rsid w:val="001B3ADA"/>
    <w:rsid w:val="001C2E28"/>
    <w:rsid w:val="00223B50"/>
    <w:rsid w:val="00244153"/>
    <w:rsid w:val="002664DA"/>
    <w:rsid w:val="002708AC"/>
    <w:rsid w:val="00275E2B"/>
    <w:rsid w:val="0028645E"/>
    <w:rsid w:val="002A0213"/>
    <w:rsid w:val="002C5812"/>
    <w:rsid w:val="002D2E22"/>
    <w:rsid w:val="003158E0"/>
    <w:rsid w:val="00321151"/>
    <w:rsid w:val="00346FE7"/>
    <w:rsid w:val="003A6AE6"/>
    <w:rsid w:val="003E4C60"/>
    <w:rsid w:val="003F4944"/>
    <w:rsid w:val="00402FF4"/>
    <w:rsid w:val="00420FBB"/>
    <w:rsid w:val="004501B6"/>
    <w:rsid w:val="00462904"/>
    <w:rsid w:val="00496FAA"/>
    <w:rsid w:val="00517E40"/>
    <w:rsid w:val="00533AB2"/>
    <w:rsid w:val="00571F3A"/>
    <w:rsid w:val="005A5BAC"/>
    <w:rsid w:val="005F4375"/>
    <w:rsid w:val="005F4CF0"/>
    <w:rsid w:val="006049C6"/>
    <w:rsid w:val="00627DD1"/>
    <w:rsid w:val="0066183F"/>
    <w:rsid w:val="00665937"/>
    <w:rsid w:val="00667D9B"/>
    <w:rsid w:val="00676A2A"/>
    <w:rsid w:val="0069354B"/>
    <w:rsid w:val="00695A73"/>
    <w:rsid w:val="00695AE6"/>
    <w:rsid w:val="006C00EC"/>
    <w:rsid w:val="007173BB"/>
    <w:rsid w:val="0072069E"/>
    <w:rsid w:val="007230D1"/>
    <w:rsid w:val="00727829"/>
    <w:rsid w:val="00730F95"/>
    <w:rsid w:val="007421DE"/>
    <w:rsid w:val="00744D0D"/>
    <w:rsid w:val="00751563"/>
    <w:rsid w:val="00784BE7"/>
    <w:rsid w:val="00793472"/>
    <w:rsid w:val="007B1E4D"/>
    <w:rsid w:val="007B5374"/>
    <w:rsid w:val="007C1783"/>
    <w:rsid w:val="007C5DB9"/>
    <w:rsid w:val="00817412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C114B"/>
    <w:rsid w:val="009C3A8D"/>
    <w:rsid w:val="009F2E61"/>
    <w:rsid w:val="009F6FEB"/>
    <w:rsid w:val="00A114FD"/>
    <w:rsid w:val="00A72EEF"/>
    <w:rsid w:val="00AA5FAD"/>
    <w:rsid w:val="00AC5FB0"/>
    <w:rsid w:val="00B0135E"/>
    <w:rsid w:val="00B07A40"/>
    <w:rsid w:val="00B2137D"/>
    <w:rsid w:val="00B37E56"/>
    <w:rsid w:val="00B46DE2"/>
    <w:rsid w:val="00B867DD"/>
    <w:rsid w:val="00BA46D9"/>
    <w:rsid w:val="00BF0209"/>
    <w:rsid w:val="00C0174A"/>
    <w:rsid w:val="00C16B7A"/>
    <w:rsid w:val="00C22110"/>
    <w:rsid w:val="00C2506A"/>
    <w:rsid w:val="00C27302"/>
    <w:rsid w:val="00C3393C"/>
    <w:rsid w:val="00C80070"/>
    <w:rsid w:val="00C80C79"/>
    <w:rsid w:val="00C979BA"/>
    <w:rsid w:val="00CA0F87"/>
    <w:rsid w:val="00CA3CA3"/>
    <w:rsid w:val="00D05864"/>
    <w:rsid w:val="00D10419"/>
    <w:rsid w:val="00D31A7B"/>
    <w:rsid w:val="00D31B35"/>
    <w:rsid w:val="00D34A68"/>
    <w:rsid w:val="00D45B18"/>
    <w:rsid w:val="00D64DE2"/>
    <w:rsid w:val="00D85BE9"/>
    <w:rsid w:val="00D954D0"/>
    <w:rsid w:val="00D95E4C"/>
    <w:rsid w:val="00DD2ACD"/>
    <w:rsid w:val="00DD3FFE"/>
    <w:rsid w:val="00DD7508"/>
    <w:rsid w:val="00DF6537"/>
    <w:rsid w:val="00DF724C"/>
    <w:rsid w:val="00E3174F"/>
    <w:rsid w:val="00E3509F"/>
    <w:rsid w:val="00E367B6"/>
    <w:rsid w:val="00E5074C"/>
    <w:rsid w:val="00E57035"/>
    <w:rsid w:val="00E73FBC"/>
    <w:rsid w:val="00E77920"/>
    <w:rsid w:val="00E93A2F"/>
    <w:rsid w:val="00EB194F"/>
    <w:rsid w:val="00EF3E6B"/>
    <w:rsid w:val="00F00D6B"/>
    <w:rsid w:val="00F2134F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AA138-72B0-427E-BA12-C2FF561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1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2556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2019-10-23T08:34:00Z</cp:lastPrinted>
  <dcterms:created xsi:type="dcterms:W3CDTF">2019-10-27T08:23:00Z</dcterms:created>
  <dcterms:modified xsi:type="dcterms:W3CDTF">2019-10-27T08:23:00Z</dcterms:modified>
</cp:coreProperties>
</file>